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C7" w:rsidRDefault="00E21CC7" w:rsidP="00E21CC7">
      <w:pPr>
        <w:tabs>
          <w:tab w:val="left" w:pos="5220"/>
        </w:tabs>
        <w:ind w:left="-142" w:firstLine="142"/>
        <w:jc w:val="center"/>
      </w:pPr>
      <w:r>
        <w:rPr>
          <w:noProof/>
        </w:rPr>
        <w:drawing>
          <wp:inline distT="0" distB="0" distL="0" distR="0" wp14:anchorId="290A2234" wp14:editId="04CEE568">
            <wp:extent cx="5991225" cy="4493703"/>
            <wp:effectExtent l="0" t="0" r="0" b="2540"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ší 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1" cy="449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CC7" w:rsidRDefault="00E21CC7" w:rsidP="00E21CC7">
      <w:pPr>
        <w:tabs>
          <w:tab w:val="left" w:pos="5220"/>
        </w:tabs>
        <w:ind w:left="-142" w:firstLine="142"/>
        <w:jc w:val="center"/>
      </w:pPr>
    </w:p>
    <w:p w:rsidR="00E21CC7" w:rsidRDefault="00E21CC7" w:rsidP="00E21CC7">
      <w:pPr>
        <w:tabs>
          <w:tab w:val="left" w:pos="5220"/>
        </w:tabs>
        <w:ind w:left="-142" w:firstLine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438952" wp14:editId="09F7CDA8">
                <wp:simplePos x="0" y="0"/>
                <wp:positionH relativeFrom="column">
                  <wp:posOffset>-214630</wp:posOffset>
                </wp:positionH>
                <wp:positionV relativeFrom="paragraph">
                  <wp:posOffset>4486910</wp:posOffset>
                </wp:positionV>
                <wp:extent cx="6787515" cy="458470"/>
                <wp:effectExtent l="19050" t="19050" r="32385" b="55880"/>
                <wp:wrapNone/>
                <wp:docPr id="98" name="Volný tv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458470"/>
                        </a:xfrm>
                        <a:custGeom>
                          <a:avLst/>
                          <a:gdLst>
                            <a:gd name="T0" fmla="*/ 2986088 w 5972175"/>
                            <a:gd name="T1" fmla="*/ 0 h 514350"/>
                            <a:gd name="T2" fmla="*/ 5972175 w 5972175"/>
                            <a:gd name="T3" fmla="*/ 257175 h 514350"/>
                            <a:gd name="T4" fmla="*/ 2986088 w 5972175"/>
                            <a:gd name="T5" fmla="*/ 514350 h 514350"/>
                            <a:gd name="T6" fmla="*/ 0 w 5972175"/>
                            <a:gd name="T7" fmla="*/ 257175 h 514350"/>
                            <a:gd name="T8" fmla="*/ 2986088 w 5972175"/>
                            <a:gd name="T9" fmla="*/ 64294 h 514350"/>
                            <a:gd name="T10" fmla="*/ 746522 w 5972175"/>
                            <a:gd name="T11" fmla="*/ 225028 h 514350"/>
                            <a:gd name="T12" fmla="*/ 5225653 w 5972175"/>
                            <a:gd name="T13" fmla="*/ 225028 h 51435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493044 w 5972175"/>
                            <a:gd name="T22" fmla="*/ 64294 h 514350"/>
                            <a:gd name="T23" fmla="*/ 4479131 w 5972175"/>
                            <a:gd name="T24" fmla="*/ 514350 h 51435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72175" h="514350" stroke="0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972175" h="514350" stroke="0">
                              <a:moveTo>
                                <a:pt x="2239566" y="16073"/>
                              </a:moveTo>
                              <a:lnTo>
                                <a:pt x="2239566" y="16073"/>
                              </a:lnTo>
                              <a:cubicBezTo>
                                <a:pt x="2239566" y="24949"/>
                                <a:pt x="2156008" y="32145"/>
                                <a:pt x="2052936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2239566" y="64294"/>
                              </a:lnTo>
                              <a:lnTo>
                                <a:pt x="2239566" y="16073"/>
                              </a:lnTo>
                              <a:close/>
                              <a:moveTo>
                                <a:pt x="3732609" y="16073"/>
                              </a:moveTo>
                              <a:lnTo>
                                <a:pt x="3732609" y="16073"/>
                              </a:lnTo>
                              <a:cubicBezTo>
                                <a:pt x="3732609" y="24949"/>
                                <a:pt x="3816166" y="32145"/>
                                <a:pt x="3919238" y="32146"/>
                              </a:cubicBezTo>
                              <a:lnTo>
                                <a:pt x="4292501" y="32147"/>
                              </a:lnTo>
                              <a:lnTo>
                                <a:pt x="4292500" y="32147"/>
                              </a:lnTo>
                              <a:cubicBezTo>
                                <a:pt x="4395573" y="32147"/>
                                <a:pt x="4479131" y="39343"/>
                                <a:pt x="4479131" y="48220"/>
                              </a:cubicBezTo>
                              <a:cubicBezTo>
                                <a:pt x="4479131" y="57096"/>
                                <a:pt x="4395573" y="64292"/>
                                <a:pt x="4292501" y="64293"/>
                              </a:cubicBezTo>
                              <a:lnTo>
                                <a:pt x="3732609" y="64294"/>
                              </a:lnTo>
                              <a:lnTo>
                                <a:pt x="3732609" y="16073"/>
                              </a:lnTo>
                              <a:close/>
                            </a:path>
                            <a:path w="5972175" h="514350" fill="none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39566" y="16073"/>
                              </a:moveTo>
                              <a:lnTo>
                                <a:pt x="2239566" y="64294"/>
                              </a:lnTo>
                              <a:moveTo>
                                <a:pt x="3732609" y="64294"/>
                              </a:moveTo>
                              <a:lnTo>
                                <a:pt x="3732609" y="16073"/>
                              </a:lnTo>
                              <a:moveTo>
                                <a:pt x="1493044" y="450056"/>
                              </a:moveTo>
                              <a:lnTo>
                                <a:pt x="1493044" y="48220"/>
                              </a:lnTo>
                              <a:moveTo>
                                <a:pt x="4479131" y="48220"/>
                              </a:moveTo>
                              <a:lnTo>
                                <a:pt x="4479131" y="450056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1CC7" w:rsidRDefault="00E21CC7" w:rsidP="00E21CC7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Zpravodaj č.3 / 2018 připravila Anna Jará, Majka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Forštová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Schváleno výborem 16. 4. 2018</w:t>
                            </w:r>
                          </w:p>
                          <w:p w:rsidR="00E21CC7" w:rsidRDefault="00E21CC7" w:rsidP="00E21CC7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rFonts w:ascii="Times New Roman" w:eastAsiaTheme="minorEastAsia" w:hAnsi="Times New Roman"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8952" id="Volný tvar 50" o:spid="_x0000_s1026" style="position:absolute;left:0;text-align:left;margin-left:-16.9pt;margin-top:353.3pt;width:534.45pt;height:3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21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" adj="-11796480,,5400" path="m,ns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em2239566,16073nsl2239566,16073v,8876,-83558,16072,-186630,16073l1679674,32147r-1,c1576601,32147,1493044,39343,1493044,48219v,8877,83557,16074,186630,16074l2239566,64294r,-48221xm3732609,16073nsl3732609,16073v,8876,83557,16072,186629,16073l4292501,32147r-1,c4395573,32147,4479131,39343,4479131,48220v,8876,-83558,16072,-186630,16073l3732609,64294r,-48221xem,nf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m2239566,16073nfl2239566,64294t1493043,nfl3732609,16073m1493044,450056nfl1493044,48220t2986087,nfl4479131,450056e" fillcolor="#4f81bd" strokecolor="#f2f2f2" strokeweight="3pt">
                <v:stroke joinstyle="round"/>
                <v:shadow on="t" color="#243f60" opacity=".5" offset="1pt"/>
                <v:formulas/>
                <v:path arrowok="t" o:connecttype="custom" o:connectlocs="3393758,0;6787515,229235;3393758,458470;0,229235;3393758,57309;848440,200581;5939075,200581" o:connectangles="270,0,90,180,270,180,0" textboxrect="1493044,64294,4479131,514350"/>
                <v:textbox>
                  <w:txbxContent>
                    <w:p w:rsidR="00E21CC7" w:rsidRDefault="00E21CC7" w:rsidP="00E21CC7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Zpravodaj č.3 / 2018 připravila Anna Jará, Majka </w:t>
                      </w:r>
                      <w:proofErr w:type="spellStart"/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Forštová</w:t>
                      </w:r>
                      <w:proofErr w:type="spellEnd"/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Schváleno výborem 16. 4. 2018</w:t>
                      </w:r>
                    </w:p>
                    <w:p w:rsidR="00E21CC7" w:rsidRDefault="00E21CC7" w:rsidP="00E21CC7">
                      <w:pPr>
                        <w:shd w:val="clear" w:color="auto" w:fill="D99594" w:themeFill="accent2" w:themeFillTint="99"/>
                        <w:jc w:val="center"/>
                        <w:rPr>
                          <w:rFonts w:ascii="Times New Roman" w:eastAsiaTheme="minorEastAsia" w:hAnsi="Times New Roman"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9968B9" wp14:editId="525327A5">
            <wp:extent cx="4953000" cy="4352925"/>
            <wp:effectExtent l="0" t="0" r="0" b="9525"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ž 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70" cy="435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CC7" w:rsidRPr="00A66CD0" w:rsidRDefault="00E21CC7" w:rsidP="00E21CC7">
      <w:pPr>
        <w:tabs>
          <w:tab w:val="left" w:pos="5220"/>
        </w:tabs>
        <w:jc w:val="center"/>
      </w:pPr>
    </w:p>
    <w:p w:rsidR="00E21CC7" w:rsidRDefault="00E21CC7" w:rsidP="00E21CC7">
      <w:pPr>
        <w:spacing w:after="0"/>
        <w:jc w:val="center"/>
      </w:pPr>
      <w:r w:rsidRPr="007135AE">
        <w:rPr>
          <w:rFonts w:ascii="Times New Roman" w:eastAsiaTheme="minorHAnsi" w:hAnsi="Times New Roman"/>
          <w:noProof/>
          <w:sz w:val="24"/>
          <w:szCs w:val="24"/>
          <w:highlight w:val="green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0EE0D8" wp14:editId="36D4AE1D">
                <wp:simplePos x="0" y="0"/>
                <wp:positionH relativeFrom="column">
                  <wp:posOffset>-40640</wp:posOffset>
                </wp:positionH>
                <wp:positionV relativeFrom="paragraph">
                  <wp:posOffset>-132715</wp:posOffset>
                </wp:positionV>
                <wp:extent cx="6616065" cy="1247775"/>
                <wp:effectExtent l="19050" t="19050" r="32385" b="66675"/>
                <wp:wrapNone/>
                <wp:docPr id="73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065" cy="1247775"/>
                        </a:xfrm>
                        <a:custGeom>
                          <a:avLst/>
                          <a:gdLst>
                            <a:gd name="T0" fmla="*/ 3308034 w 6616068"/>
                            <a:gd name="T1" fmla="*/ 0 h 1362712"/>
                            <a:gd name="T2" fmla="*/ 6616068 w 6616068"/>
                            <a:gd name="T3" fmla="*/ 681356 h 1362712"/>
                            <a:gd name="T4" fmla="*/ 3308034 w 6616068"/>
                            <a:gd name="T5" fmla="*/ 1362712 h 1362712"/>
                            <a:gd name="T6" fmla="*/ 0 w 6616068"/>
                            <a:gd name="T7" fmla="*/ 681356 h 1362712"/>
                            <a:gd name="T8" fmla="*/ 3308034 w 6616068"/>
                            <a:gd name="T9" fmla="*/ 170339 h 1362712"/>
                            <a:gd name="T10" fmla="*/ 827008 w 6616068"/>
                            <a:gd name="T11" fmla="*/ 596186 h 1362712"/>
                            <a:gd name="T12" fmla="*/ 5789059 w 6616068"/>
                            <a:gd name="T13" fmla="*/ 596186 h 1362712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654017 w 6616068"/>
                            <a:gd name="T22" fmla="*/ 170339 h 1362712"/>
                            <a:gd name="T23" fmla="*/ 4962051 w 6616068"/>
                            <a:gd name="T24" fmla="*/ 1362712 h 136271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616068" h="1362712" stroke="0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6616068" h="1362712" stroke="0">
                              <a:moveTo>
                                <a:pt x="2481026" y="42585"/>
                              </a:moveTo>
                              <a:lnTo>
                                <a:pt x="2481026" y="42585"/>
                              </a:lnTo>
                              <a:cubicBezTo>
                                <a:pt x="2481026" y="66104"/>
                                <a:pt x="2388459" y="85169"/>
                                <a:pt x="2274274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2481026" y="170339"/>
                              </a:lnTo>
                              <a:lnTo>
                                <a:pt x="2481026" y="42585"/>
                              </a:lnTo>
                              <a:close/>
                              <a:moveTo>
                                <a:pt x="4135042" y="42585"/>
                              </a:moveTo>
                              <a:lnTo>
                                <a:pt x="4135042" y="42585"/>
                              </a:lnTo>
                              <a:cubicBezTo>
                                <a:pt x="4135042" y="66104"/>
                                <a:pt x="4227608" y="85169"/>
                                <a:pt x="4341793" y="85170"/>
                              </a:cubicBezTo>
                              <a:lnTo>
                                <a:pt x="4755299" y="85169"/>
                              </a:lnTo>
                              <a:lnTo>
                                <a:pt x="4755298" y="85169"/>
                              </a:lnTo>
                              <a:cubicBezTo>
                                <a:pt x="4869484" y="85169"/>
                                <a:pt x="4962051" y="104234"/>
                                <a:pt x="4962051" y="127754"/>
                              </a:cubicBezTo>
                              <a:cubicBezTo>
                                <a:pt x="4962051" y="151273"/>
                                <a:pt x="4869484" y="170338"/>
                                <a:pt x="4755299" y="170339"/>
                              </a:cubicBezTo>
                              <a:lnTo>
                                <a:pt x="4135042" y="170339"/>
                              </a:lnTo>
                              <a:lnTo>
                                <a:pt x="4135042" y="42585"/>
                              </a:lnTo>
                              <a:close/>
                            </a:path>
                            <a:path w="6616068" h="1362712" fill="none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481026" y="42585"/>
                              </a:moveTo>
                              <a:lnTo>
                                <a:pt x="2481026" y="170339"/>
                              </a:lnTo>
                              <a:moveTo>
                                <a:pt x="4135042" y="170339"/>
                              </a:moveTo>
                              <a:lnTo>
                                <a:pt x="4135042" y="42585"/>
                              </a:lnTo>
                              <a:moveTo>
                                <a:pt x="1654017" y="1192373"/>
                              </a:moveTo>
                              <a:lnTo>
                                <a:pt x="1654017" y="127754"/>
                              </a:lnTo>
                              <a:moveTo>
                                <a:pt x="4962051" y="127754"/>
                              </a:moveTo>
                              <a:lnTo>
                                <a:pt x="4962051" y="1192373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1CC7" w:rsidRPr="005B7EAF" w:rsidRDefault="00E21CC7" w:rsidP="00E21CC7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5B7EAF"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ZPRAVODAJ</w:t>
                            </w:r>
                          </w:p>
                          <w:p w:rsidR="00E21CC7" w:rsidRPr="005B7EAF" w:rsidRDefault="00E21CC7" w:rsidP="00E21CC7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5B7EAF"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  <w:p w:rsidR="00E21CC7" w:rsidRDefault="00E21CC7" w:rsidP="00E21CC7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E0D8" id="Volný tvar 3" o:spid="_x0000_s1027" style="position:absolute;left:0;text-align:left;margin-left:-3.2pt;margin-top:-10.45pt;width:520.95pt;height:9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6068,13627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" adj="-11796480,,5400" path="m,ns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em2481026,42585nsl2481026,42585v,23519,-92567,42584,-206752,42585l1860769,85169r-1,c1746583,85169,1654017,104234,1654017,127753v,23520,92566,42586,206752,42586l2481026,170339r,-127754xm4135042,42585nsl4135042,42585v,23519,92566,42584,206751,42585l4755299,85169r-1,c4869484,85169,4962051,104234,4962051,127754v,23519,-92567,42584,-206752,42585l4135042,170339r,-127754xem,nf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m2481026,42585nfl2481026,170339t1654016,nfl4135042,42585m1654017,1192373nfl1654017,127754t3308034,nfl4962051,1192373e" fillcolor="#c0504d [3205]" strokecolor="#e36c0a [2409]" strokeweight="3pt">
                <v:stroke joinstyle="round"/>
                <v:shadow on="t" color="#243f60" opacity=".5" offset="1pt"/>
                <v:formulas/>
                <v:path arrowok="t" o:connecttype="custom" o:connectlocs="3308033,0;6616065,623888;3308033,1247775;0,623888;3308033,155972;827008,545901;5789056,545901" o:connectangles="270,0,90,180,270,180,0" textboxrect="1654017,170339,4962051,1362712"/>
                <v:textbox>
                  <w:txbxContent>
                    <w:p w:rsidR="00E21CC7" w:rsidRPr="005B7EAF" w:rsidRDefault="00E21CC7" w:rsidP="00E21CC7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5B7EAF"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ZPRAVODAJ</w:t>
                      </w:r>
                    </w:p>
                    <w:p w:rsidR="00E21CC7" w:rsidRPr="005B7EAF" w:rsidRDefault="00E21CC7" w:rsidP="00E21CC7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5B7EAF"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2018</w:t>
                      </w:r>
                    </w:p>
                    <w:p w:rsidR="00E21CC7" w:rsidRDefault="00E21CC7" w:rsidP="00E21CC7">
                      <w:pPr>
                        <w:shd w:val="clear" w:color="auto" w:fill="D99594" w:themeFill="accent2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1CC7" w:rsidRPr="00A66CD0" w:rsidRDefault="00E21CC7" w:rsidP="00E21CC7"/>
    <w:p w:rsidR="00E21CC7" w:rsidRDefault="00E21CC7" w:rsidP="00E21CC7">
      <w:pPr>
        <w:widowControl w:val="0"/>
        <w:spacing w:before="120" w:after="120" w:line="240" w:lineRule="auto"/>
        <w:contextualSpacing/>
        <w:jc w:val="center"/>
        <w:outlineLvl w:val="0"/>
      </w:pPr>
    </w:p>
    <w:p w:rsidR="00E21CC7" w:rsidRDefault="00E21CC7" w:rsidP="00E21CC7">
      <w:pPr>
        <w:widowControl w:val="0"/>
        <w:spacing w:before="120" w:after="120" w:line="240" w:lineRule="auto"/>
        <w:contextualSpacing/>
        <w:jc w:val="center"/>
        <w:outlineLvl w:val="0"/>
      </w:pPr>
    </w:p>
    <w:p w:rsidR="00E21CC7" w:rsidRDefault="00E21CC7" w:rsidP="00E21CC7">
      <w:pPr>
        <w:widowControl w:val="0"/>
        <w:spacing w:before="120" w:after="120" w:line="240" w:lineRule="auto"/>
        <w:contextualSpacing/>
        <w:jc w:val="center"/>
        <w:outlineLvl w:val="0"/>
      </w:pPr>
      <w:r>
        <w:tab/>
      </w:r>
    </w:p>
    <w:p w:rsidR="00E21CC7" w:rsidRPr="00994B10" w:rsidRDefault="00E21CC7" w:rsidP="00E21CC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Číslo 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3</w:t>
      </w: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(10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3</w:t>
      </w: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)                                                                           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květen-červen</w:t>
      </w:r>
    </w:p>
    <w:p w:rsidR="00E21CC7" w:rsidRPr="00452F71" w:rsidRDefault="00E21CC7" w:rsidP="00E21CC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  <w:r w:rsidRPr="00452F71">
        <w:rPr>
          <w:rFonts w:ascii="Times New Roman" w:eastAsia="Calibri" w:hAnsi="Times New Roman"/>
          <w:i/>
          <w:color w:val="FF0000"/>
          <w:sz w:val="28"/>
          <w:szCs w:val="28"/>
        </w:rPr>
        <w:t>Zpravodaj klubu seniorů Horka</w:t>
      </w:r>
    </w:p>
    <w:p w:rsidR="00E21CC7" w:rsidRDefault="00E21CC7" w:rsidP="00E21CC7">
      <w:pPr>
        <w:spacing w:after="0"/>
        <w:jc w:val="center"/>
      </w:pPr>
    </w:p>
    <w:p w:rsidR="00E21CC7" w:rsidRDefault="00E21CC7" w:rsidP="00E21CC7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18285ABD" wp14:editId="5F2DD415">
            <wp:extent cx="142875" cy="142875"/>
            <wp:effectExtent l="0" t="0" r="9525" b="9525"/>
            <wp:docPr id="74" name="Obrázek 7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7C2E1825" wp14:editId="0F614093">
            <wp:extent cx="142875" cy="142875"/>
            <wp:effectExtent l="0" t="0" r="9525" b="9525"/>
            <wp:docPr id="75" name="Obrázek 7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  <w:r>
        <w:rPr>
          <w:b/>
          <w:sz w:val="36"/>
          <w:szCs w:val="36"/>
        </w:rPr>
        <w:t>Májové mše</w:t>
      </w:r>
      <w:r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20F70811" wp14:editId="3FFD44A6">
            <wp:extent cx="142875" cy="142875"/>
            <wp:effectExtent l="0" t="0" r="9525" b="9525"/>
            <wp:docPr id="76" name="Obrázek 7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723F714A" wp14:editId="06EA0DAF">
            <wp:extent cx="142875" cy="142875"/>
            <wp:effectExtent l="0" t="0" r="9525" b="9525"/>
            <wp:docPr id="77" name="Obrázek 7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C7" w:rsidRPr="00007AF5" w:rsidRDefault="00E21CC7" w:rsidP="00E21CC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První májová mše se letos uskuteční ve čtvrtek 3. května v 18.00 hodin. Další mše budou vždy ve středu, to je 9, 16, 23, 30 května také od 18.00 hod. Májové mše budou slouženy </w:t>
      </w:r>
      <w:proofErr w:type="spellStart"/>
      <w:r>
        <w:rPr>
          <w:sz w:val="32"/>
          <w:szCs w:val="32"/>
        </w:rPr>
        <w:t>ThMgr</w:t>
      </w:r>
      <w:proofErr w:type="spellEnd"/>
      <w:r>
        <w:rPr>
          <w:sz w:val="32"/>
          <w:szCs w:val="32"/>
        </w:rPr>
        <w:t xml:space="preserve">. Adamem </w:t>
      </w:r>
      <w:proofErr w:type="spellStart"/>
      <w:r>
        <w:rPr>
          <w:sz w:val="32"/>
          <w:szCs w:val="32"/>
        </w:rPr>
        <w:t>Depou</w:t>
      </w:r>
      <w:proofErr w:type="spellEnd"/>
      <w:r>
        <w:rPr>
          <w:sz w:val="32"/>
          <w:szCs w:val="32"/>
        </w:rPr>
        <w:t>.</w:t>
      </w:r>
    </w:p>
    <w:p w:rsidR="00E21CC7" w:rsidRDefault="00E21CC7" w:rsidP="00E21CC7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C1BB855" wp14:editId="2E7B72D7">
            <wp:extent cx="142875" cy="142875"/>
            <wp:effectExtent l="0" t="0" r="9525" b="9525"/>
            <wp:docPr id="78" name="Obrázek 7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50F17367" wp14:editId="59E51354">
            <wp:extent cx="142875" cy="142875"/>
            <wp:effectExtent l="0" t="0" r="9525" b="9525"/>
            <wp:docPr id="79" name="Obrázek 7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Cikánský baron </w:t>
      </w:r>
      <w:r>
        <w:rPr>
          <w:b/>
          <w:noProof/>
          <w:sz w:val="36"/>
          <w:szCs w:val="36"/>
        </w:rPr>
        <w:drawing>
          <wp:inline distT="0" distB="0" distL="0" distR="0" wp14:anchorId="44236059" wp14:editId="1C340037">
            <wp:extent cx="142875" cy="142875"/>
            <wp:effectExtent l="0" t="0" r="9525" b="9525"/>
            <wp:docPr id="80" name="Obrázek 8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11F8F535" wp14:editId="16E3A0B6">
            <wp:extent cx="142875" cy="142875"/>
            <wp:effectExtent l="0" t="0" r="9525" b="9525"/>
            <wp:docPr id="81" name="Obrázek 8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C7" w:rsidRPr="00680E25" w:rsidRDefault="00E21CC7" w:rsidP="00E21CC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 neděli 6. 5. 2018 v Kulturním klubu ve Skutči je hrána opereta Cikánský baron, kterou zájemci z našich řad navštíví.</w:t>
      </w:r>
    </w:p>
    <w:p w:rsidR="00E21CC7" w:rsidRDefault="00E21CC7" w:rsidP="00E21CC7">
      <w:pPr>
        <w:spacing w:after="0"/>
        <w:jc w:val="center"/>
        <w:rPr>
          <w:b/>
          <w:sz w:val="36"/>
          <w:szCs w:val="36"/>
        </w:rPr>
      </w:pPr>
    </w:p>
    <w:p w:rsidR="00E21CC7" w:rsidRDefault="00E21CC7" w:rsidP="00E21CC7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5993145" wp14:editId="51040506">
            <wp:extent cx="142875" cy="142875"/>
            <wp:effectExtent l="0" t="0" r="9525" b="9525"/>
            <wp:docPr id="82" name="Obrázek 8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224192AB" wp14:editId="48A47BA5">
            <wp:extent cx="142875" cy="142875"/>
            <wp:effectExtent l="0" t="0" r="9525" b="9525"/>
            <wp:docPr id="83" name="Obrázek 8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Lampiónový průvod </w:t>
      </w:r>
      <w:r>
        <w:rPr>
          <w:b/>
          <w:noProof/>
          <w:sz w:val="36"/>
          <w:szCs w:val="36"/>
        </w:rPr>
        <w:drawing>
          <wp:inline distT="0" distB="0" distL="0" distR="0" wp14:anchorId="69283464" wp14:editId="466EDD29">
            <wp:extent cx="142875" cy="142875"/>
            <wp:effectExtent l="0" t="0" r="9525" b="9525"/>
            <wp:docPr id="84" name="Obrázek 8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262738E6" wp14:editId="49BEA293">
            <wp:extent cx="142875" cy="142875"/>
            <wp:effectExtent l="0" t="0" r="9525" b="9525"/>
            <wp:docPr id="85" name="Obrázek 8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C7" w:rsidRDefault="00E21CC7" w:rsidP="00E21CC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Výročí osvobození naší vlasti si připomeneme 8. května v 19.00 hodin lampiónovým průvodem k pomníku partyzána Josefa Pazdery, který byl ve druhé světové válce v Horce zastřelen. Tichou vzpomínkou uctíme památku všech padlých v této válce.</w:t>
      </w:r>
    </w:p>
    <w:p w:rsidR="00E21CC7" w:rsidRDefault="00E21CC7" w:rsidP="00E21CC7">
      <w:pPr>
        <w:spacing w:after="0"/>
        <w:jc w:val="center"/>
        <w:rPr>
          <w:b/>
          <w:sz w:val="36"/>
          <w:szCs w:val="36"/>
        </w:rPr>
      </w:pPr>
    </w:p>
    <w:p w:rsidR="00E21CC7" w:rsidRDefault="00E21CC7" w:rsidP="00E21CC7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16FC522" wp14:editId="27EA7A20">
            <wp:extent cx="142875" cy="142875"/>
            <wp:effectExtent l="0" t="0" r="9525" b="9525"/>
            <wp:docPr id="86" name="Obrázek 8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695BF01E" wp14:editId="0717AE94">
            <wp:extent cx="142875" cy="142875"/>
            <wp:effectExtent l="0" t="0" r="9525" b="9525"/>
            <wp:docPr id="87" name="Obrázek 8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Den matek </w:t>
      </w:r>
      <w:r>
        <w:rPr>
          <w:b/>
          <w:noProof/>
          <w:sz w:val="36"/>
          <w:szCs w:val="36"/>
        </w:rPr>
        <w:drawing>
          <wp:inline distT="0" distB="0" distL="0" distR="0" wp14:anchorId="32912B06" wp14:editId="062C550F">
            <wp:extent cx="142875" cy="142875"/>
            <wp:effectExtent l="0" t="0" r="9525" b="9525"/>
            <wp:docPr id="88" name="Obrázek 8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6DC7C5B0" wp14:editId="23F7D558">
            <wp:extent cx="142875" cy="142875"/>
            <wp:effectExtent l="0" t="0" r="9525" b="9525"/>
            <wp:docPr id="89" name="Obrázek 8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C7" w:rsidRDefault="00E21CC7" w:rsidP="00E21CC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Svátek matek se slaví druhou květnou neděli 13. 5. 2018. Všem maminkám, babičkám a prababičkám přejeme hodně zdraví, štěstí a pohody.</w:t>
      </w:r>
    </w:p>
    <w:p w:rsidR="00E21CC7" w:rsidRDefault="00E21CC7" w:rsidP="00E21CC7">
      <w:pPr>
        <w:spacing w:after="0"/>
        <w:jc w:val="center"/>
        <w:rPr>
          <w:b/>
          <w:sz w:val="36"/>
          <w:szCs w:val="36"/>
        </w:rPr>
      </w:pPr>
    </w:p>
    <w:p w:rsidR="00E21CC7" w:rsidRPr="0068423B" w:rsidRDefault="00E21CC7" w:rsidP="00E21CC7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5C053BA" wp14:editId="6E5900B3">
            <wp:extent cx="142875" cy="142875"/>
            <wp:effectExtent l="0" t="0" r="9525" b="9525"/>
            <wp:docPr id="90" name="Obrázek 9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677CD63A" wp14:editId="3B334B02">
            <wp:extent cx="142875" cy="142875"/>
            <wp:effectExtent l="0" t="0" r="9525" b="9525"/>
            <wp:docPr id="91" name="Obrázek 9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68423B">
        <w:rPr>
          <w:b/>
          <w:sz w:val="36"/>
          <w:szCs w:val="36"/>
        </w:rPr>
        <w:t>Výlet</w:t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39D160B2" wp14:editId="307765C1">
            <wp:extent cx="142875" cy="142875"/>
            <wp:effectExtent l="0" t="0" r="9525" b="9525"/>
            <wp:docPr id="92" name="Obrázek 9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6F8775D3" wp14:editId="3AC02241">
            <wp:extent cx="142875" cy="142875"/>
            <wp:effectExtent l="0" t="0" r="9525" b="9525"/>
            <wp:docPr id="93" name="Obrázek 9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C7" w:rsidRDefault="00E21CC7" w:rsidP="00E21CC7">
      <w:pPr>
        <w:tabs>
          <w:tab w:val="left" w:pos="5220"/>
        </w:tabs>
        <w:jc w:val="center"/>
        <w:rPr>
          <w:sz w:val="32"/>
          <w:szCs w:val="32"/>
        </w:rPr>
      </w:pPr>
      <w:r w:rsidRPr="003D2460">
        <w:rPr>
          <w:sz w:val="32"/>
          <w:szCs w:val="32"/>
        </w:rPr>
        <w:t xml:space="preserve">Květnový </w:t>
      </w:r>
      <w:r>
        <w:rPr>
          <w:sz w:val="32"/>
          <w:szCs w:val="32"/>
        </w:rPr>
        <w:t>celodenní výlet zahájíme v úterý 22. 5. 2018 v 6.00 hodin ráno, před hospodou v Horce. Naše první zastávka bude v Hořicích, kde je výroba a prodej hořických trubiček. Dál pojedeme do Broumova, kde si prohlédneme Benediktinský klášter. Na zpáteční cestě bude zastávka v Ratibořicích – Babiččino údolí.</w:t>
      </w:r>
    </w:p>
    <w:p w:rsidR="00E21CC7" w:rsidRDefault="00E21CC7" w:rsidP="00E21CC7">
      <w:pPr>
        <w:tabs>
          <w:tab w:val="left" w:pos="5220"/>
        </w:tabs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7EEE22A" wp14:editId="22675B32">
            <wp:extent cx="142875" cy="142875"/>
            <wp:effectExtent l="0" t="0" r="9525" b="9525"/>
            <wp:docPr id="94" name="Obrázek 9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72226367" wp14:editId="2C4C693F">
            <wp:extent cx="142875" cy="142875"/>
            <wp:effectExtent l="0" t="0" r="9525" b="9525"/>
            <wp:docPr id="95" name="Obrázek 9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Výstava </w:t>
      </w:r>
      <w:r>
        <w:rPr>
          <w:b/>
          <w:noProof/>
          <w:sz w:val="36"/>
          <w:szCs w:val="36"/>
        </w:rPr>
        <w:drawing>
          <wp:inline distT="0" distB="0" distL="0" distR="0" wp14:anchorId="0A6E4F10" wp14:editId="44DBBCA1">
            <wp:extent cx="142875" cy="142875"/>
            <wp:effectExtent l="0" t="0" r="9525" b="9525"/>
            <wp:docPr id="96" name="Obrázek 9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3CE03F96" wp14:editId="01F421D5">
            <wp:extent cx="142875" cy="142875"/>
            <wp:effectExtent l="0" t="0" r="9525" b="9525"/>
            <wp:docPr id="97" name="Obrázek 9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C7" w:rsidRPr="009622CD" w:rsidRDefault="00E21CC7" w:rsidP="00E21CC7">
      <w:pPr>
        <w:tabs>
          <w:tab w:val="left" w:pos="52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Výstava v Lysé nad Labem probíhá ve dnech 21 – 24. 6. 2018. Růžová zahrada, Lázeňský veletrh, Šikovné ruce našich seniorů. Pojedeme vlakem.</w:t>
      </w:r>
    </w:p>
    <w:p w:rsidR="009622CD" w:rsidRDefault="009622CD" w:rsidP="00A44EA7">
      <w:pPr>
        <w:tabs>
          <w:tab w:val="left" w:pos="5220"/>
        </w:tabs>
        <w:spacing w:after="0"/>
        <w:jc w:val="center"/>
        <w:rPr>
          <w:b/>
          <w:sz w:val="40"/>
          <w:szCs w:val="40"/>
        </w:rPr>
      </w:pPr>
    </w:p>
    <w:p w:rsidR="002928AF" w:rsidRDefault="002928AF" w:rsidP="00A44EA7">
      <w:pPr>
        <w:tabs>
          <w:tab w:val="left" w:pos="522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Gratulujeme</w:t>
      </w:r>
    </w:p>
    <w:p w:rsidR="005C3291" w:rsidRDefault="009622CD" w:rsidP="00A44EA7">
      <w:pPr>
        <w:tabs>
          <w:tab w:val="left" w:pos="5220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686300" cy="180975"/>
            <wp:effectExtent l="0" t="0" r="0" b="9525"/>
            <wp:docPr id="44" name="Obrázek 44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91" w:rsidRDefault="005C3291" w:rsidP="00A44EA7">
      <w:pPr>
        <w:tabs>
          <w:tab w:val="left" w:pos="522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Vám všem, kteří jste se narodili v květnu a červnu.</w:t>
      </w:r>
    </w:p>
    <w:p w:rsidR="005C3291" w:rsidRDefault="005C3291" w:rsidP="00A44EA7">
      <w:pPr>
        <w:tabs>
          <w:tab w:val="left" w:pos="5220"/>
        </w:tabs>
        <w:spacing w:after="0"/>
        <w:jc w:val="center"/>
        <w:rPr>
          <w:b/>
          <w:sz w:val="32"/>
          <w:szCs w:val="32"/>
        </w:rPr>
      </w:pPr>
    </w:p>
    <w:p w:rsidR="005C3291" w:rsidRDefault="005C3291" w:rsidP="005C3291">
      <w:pPr>
        <w:tabs>
          <w:tab w:val="left" w:pos="52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5. 5. Jehličková Stanislava                       </w:t>
      </w:r>
      <w:r w:rsidR="008400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14. 6. Čtrnáctá Bohuslava</w:t>
      </w:r>
    </w:p>
    <w:p w:rsidR="005C3291" w:rsidRDefault="005C3291" w:rsidP="005C3291">
      <w:pPr>
        <w:tabs>
          <w:tab w:val="left" w:pos="52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6. 5. </w:t>
      </w:r>
      <w:proofErr w:type="spellStart"/>
      <w:r>
        <w:rPr>
          <w:sz w:val="32"/>
          <w:szCs w:val="32"/>
        </w:rPr>
        <w:t>Bezdičková</w:t>
      </w:r>
      <w:proofErr w:type="spellEnd"/>
      <w:r>
        <w:rPr>
          <w:sz w:val="32"/>
          <w:szCs w:val="32"/>
        </w:rPr>
        <w:t xml:space="preserve"> Hana**                            15. 6. Komenda Bohuslav*</w:t>
      </w:r>
    </w:p>
    <w:p w:rsidR="005C3291" w:rsidRDefault="005C3291" w:rsidP="005C3291">
      <w:pPr>
        <w:tabs>
          <w:tab w:val="left" w:pos="52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7. 5. Nováková Slávka                                 19. 6. Vacek Pavel</w:t>
      </w:r>
    </w:p>
    <w:p w:rsidR="005C3291" w:rsidRDefault="005C3291" w:rsidP="005C3291">
      <w:pPr>
        <w:tabs>
          <w:tab w:val="left" w:pos="52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10. 5. Hodan Jaroslav</w:t>
      </w:r>
      <w:r w:rsidR="008E4F36">
        <w:rPr>
          <w:sz w:val="32"/>
          <w:szCs w:val="32"/>
        </w:rPr>
        <w:t xml:space="preserve">   </w:t>
      </w:r>
      <w:r w:rsidR="0084006E">
        <w:rPr>
          <w:sz w:val="32"/>
          <w:szCs w:val="32"/>
        </w:rPr>
        <w:t xml:space="preserve">                                </w:t>
      </w:r>
      <w:r w:rsidR="008E4F36">
        <w:rPr>
          <w:sz w:val="32"/>
          <w:szCs w:val="32"/>
        </w:rPr>
        <w:t xml:space="preserve"> 21. 6. Mokříš Petr</w:t>
      </w:r>
    </w:p>
    <w:p w:rsidR="005C3291" w:rsidRDefault="005C3291" w:rsidP="005C3291">
      <w:pPr>
        <w:tabs>
          <w:tab w:val="left" w:pos="52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18. 5. Čech František</w:t>
      </w:r>
      <w:r w:rsidR="008E4F36">
        <w:rPr>
          <w:sz w:val="32"/>
          <w:szCs w:val="32"/>
        </w:rPr>
        <w:t xml:space="preserve">                                     23. 6. </w:t>
      </w:r>
      <w:proofErr w:type="spellStart"/>
      <w:r w:rsidR="008E4F36">
        <w:rPr>
          <w:sz w:val="32"/>
          <w:szCs w:val="32"/>
        </w:rPr>
        <w:t>Hejská</w:t>
      </w:r>
      <w:proofErr w:type="spellEnd"/>
      <w:r w:rsidR="008E4F36">
        <w:rPr>
          <w:sz w:val="32"/>
          <w:szCs w:val="32"/>
        </w:rPr>
        <w:t xml:space="preserve"> Květa*</w:t>
      </w:r>
    </w:p>
    <w:p w:rsidR="005C3291" w:rsidRDefault="008E4F36" w:rsidP="005C3291">
      <w:pPr>
        <w:tabs>
          <w:tab w:val="left" w:pos="52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84006E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29. 6. Žáková Anna*</w:t>
      </w:r>
    </w:p>
    <w:p w:rsidR="009622CD" w:rsidRDefault="009622CD" w:rsidP="008E4F36">
      <w:pPr>
        <w:tabs>
          <w:tab w:val="left" w:pos="5220"/>
        </w:tabs>
        <w:spacing w:after="0"/>
        <w:jc w:val="center"/>
        <w:rPr>
          <w:b/>
          <w:i/>
          <w:color w:val="FF0000"/>
          <w:sz w:val="36"/>
          <w:szCs w:val="36"/>
          <w:u w:val="single"/>
        </w:rPr>
      </w:pPr>
    </w:p>
    <w:p w:rsidR="00A66CD0" w:rsidRPr="008E4F36" w:rsidRDefault="008E4F36" w:rsidP="008E4F36">
      <w:pPr>
        <w:tabs>
          <w:tab w:val="left" w:pos="5220"/>
        </w:tabs>
        <w:spacing w:after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Pravidelné pondělní schůzky začínají v 17. 00 hodin.</w:t>
      </w:r>
    </w:p>
    <w:tbl>
      <w:tblPr>
        <w:tblpPr w:leftFromText="141" w:rightFromText="141" w:bottomFromText="200" w:vertAnchor="text" w:horzAnchor="margin" w:tblpY="5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2334"/>
        <w:gridCol w:w="2464"/>
        <w:gridCol w:w="2383"/>
      </w:tblGrid>
      <w:tr w:rsidR="00A66CD0" w:rsidTr="00C45AC2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Program                                   Vede                          Služba</w:t>
            </w:r>
          </w:p>
        </w:tc>
      </w:tr>
      <w:tr w:rsidR="00A66CD0" w:rsidTr="00C45AC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Pr="00CF4BA4" w:rsidRDefault="0084006E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461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7. 5</w:t>
            </w:r>
            <w:r w:rsidR="008E4F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(862</w:t>
            </w:r>
            <w:proofErr w:type="gramStart"/>
            <w:r w:rsidR="00A66C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kavárnička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44611A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Černá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44611A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66CD0" w:rsidTr="00C45AC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Pr="00CF4BA4" w:rsidRDefault="0044611A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14. 5</w:t>
            </w:r>
            <w:r w:rsidR="008E4F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(863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44611A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Šimková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44611A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F95C0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Moudrá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66CD0" w:rsidTr="00C45AC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Pr="00CF4BA4" w:rsidRDefault="0044611A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21. 5</w:t>
            </w:r>
            <w:r w:rsidR="00A66CD0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A66C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E4F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(864</w:t>
            </w:r>
            <w:r w:rsidR="00A66CD0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</w:t>
            </w:r>
            <w:r w:rsidR="00A66C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F95C0F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F95C0F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Zdražilová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66CD0" w:rsidTr="00C45AC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Pr="00CF4BA4" w:rsidRDefault="0044611A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28. 5</w:t>
            </w:r>
            <w:r w:rsidR="008E4F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(865</w:t>
            </w:r>
            <w:r w:rsidR="00A66CD0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F95C0F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Velendotfová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0B4802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Dvořáková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66CD0" w:rsidTr="00C45AC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Pr="00CF4BA4" w:rsidRDefault="0084006E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461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4. 6</w:t>
            </w:r>
            <w:r w:rsidR="008E4F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(866</w:t>
            </w:r>
            <w:r w:rsidR="00A66C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Zdražilová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F95C0F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</w:t>
            </w:r>
            <w:r w:rsidR="000B4802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B4802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66CD0" w:rsidTr="00C45AC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Pr="006C23AE" w:rsidRDefault="0044611A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11. 6. (8</w:t>
            </w:r>
            <w:r w:rsidR="008E4F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67</w:t>
            </w:r>
            <w:r w:rsidR="00A66CD0"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F95C0F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0B4802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Moudrá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0B4802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pí.Velendorfová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A66CD0" w:rsidTr="00C45AC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Pr="006C23AE" w:rsidRDefault="0044611A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18. 6</w:t>
            </w:r>
            <w:r w:rsidR="008E4F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(868</w:t>
            </w:r>
            <w:r w:rsidR="00A66CD0"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F95C0F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F95C0F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Šimková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44611A" w:rsidP="00C45AC2">
            <w:pPr>
              <w:widowControl w:val="0"/>
              <w:spacing w:before="100" w:beforeAutospacing="1" w:after="0" w:line="240" w:lineRule="auto"/>
              <w:ind w:left="18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Výbor 16.00h.</w:t>
            </w:r>
          </w:p>
        </w:tc>
      </w:tr>
      <w:tr w:rsidR="00A66CD0" w:rsidTr="00C45AC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Pr="0044611A" w:rsidRDefault="0044611A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25. 6. (869)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F95C0F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Dvořáková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F95C0F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</w:t>
            </w:r>
            <w:r w:rsidR="000B4802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Černá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66CD0" w:rsidTr="00C45AC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Pr="006C23AE" w:rsidRDefault="00A66CD0" w:rsidP="00C45AC2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0" w:rsidRDefault="00A66CD0" w:rsidP="00C45AC2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A66CD0" w:rsidRDefault="00A66CD0" w:rsidP="00A66CD0">
      <w:pPr>
        <w:tabs>
          <w:tab w:val="left" w:pos="5220"/>
        </w:tabs>
        <w:jc w:val="center"/>
      </w:pPr>
    </w:p>
    <w:p w:rsidR="00A66CD0" w:rsidRDefault="00A66CD0" w:rsidP="00A66CD0">
      <w:pPr>
        <w:tabs>
          <w:tab w:val="left" w:pos="5220"/>
        </w:tabs>
        <w:jc w:val="center"/>
        <w:rPr>
          <w:sz w:val="32"/>
          <w:szCs w:val="32"/>
        </w:rPr>
      </w:pPr>
    </w:p>
    <w:p w:rsidR="000B4802" w:rsidRDefault="000B4802" w:rsidP="000B4802">
      <w:pPr>
        <w:tabs>
          <w:tab w:val="left" w:pos="5220"/>
        </w:tabs>
        <w:spacing w:after="0"/>
        <w:rPr>
          <w:b/>
          <w:sz w:val="36"/>
          <w:szCs w:val="36"/>
          <w:u w:val="single"/>
        </w:rPr>
      </w:pPr>
      <w:r w:rsidRPr="000B4802">
        <w:rPr>
          <w:b/>
          <w:sz w:val="36"/>
          <w:szCs w:val="36"/>
          <w:u w:val="single"/>
        </w:rPr>
        <w:t>Informace z výborové schůze konané 16. 4. 2018</w:t>
      </w:r>
    </w:p>
    <w:p w:rsidR="000B4802" w:rsidRDefault="000B4802" w:rsidP="000B4802">
      <w:pPr>
        <w:tabs>
          <w:tab w:val="left" w:pos="5220"/>
        </w:tabs>
        <w:spacing w:after="0"/>
        <w:rPr>
          <w:b/>
          <w:sz w:val="36"/>
          <w:szCs w:val="36"/>
          <w:u w:val="single"/>
        </w:rPr>
      </w:pPr>
    </w:p>
    <w:p w:rsidR="000B4802" w:rsidRDefault="000B4802" w:rsidP="000B4802">
      <w:pPr>
        <w:tabs>
          <w:tab w:val="left" w:pos="5220"/>
        </w:tabs>
        <w:spacing w:after="0"/>
        <w:rPr>
          <w:sz w:val="32"/>
          <w:szCs w:val="32"/>
        </w:rPr>
      </w:pPr>
      <w:r w:rsidRPr="000B4802">
        <w:rPr>
          <w:b/>
          <w:sz w:val="32"/>
          <w:szCs w:val="32"/>
        </w:rPr>
        <w:t>Přítomni</w:t>
      </w:r>
      <w:r>
        <w:rPr>
          <w:b/>
          <w:sz w:val="32"/>
          <w:szCs w:val="32"/>
        </w:rPr>
        <w:t xml:space="preserve">: </w:t>
      </w:r>
      <w:r w:rsidRPr="000B4802">
        <w:rPr>
          <w:sz w:val="32"/>
          <w:szCs w:val="32"/>
        </w:rPr>
        <w:t>pí.</w:t>
      </w:r>
      <w:r>
        <w:rPr>
          <w:b/>
          <w:sz w:val="32"/>
          <w:szCs w:val="32"/>
        </w:rPr>
        <w:t xml:space="preserve"> </w:t>
      </w:r>
      <w:r w:rsidRPr="000B4802">
        <w:rPr>
          <w:sz w:val="32"/>
          <w:szCs w:val="32"/>
        </w:rPr>
        <w:t>Moudrá, Jará, Zdražilová</w:t>
      </w:r>
      <w:r>
        <w:rPr>
          <w:sz w:val="32"/>
          <w:szCs w:val="32"/>
        </w:rPr>
        <w:t xml:space="preserve">, </w:t>
      </w:r>
      <w:r w:rsidR="00650792">
        <w:rPr>
          <w:sz w:val="32"/>
          <w:szCs w:val="32"/>
        </w:rPr>
        <w:t xml:space="preserve">Dvořáková, Hodanová, Černá, </w:t>
      </w:r>
      <w:proofErr w:type="spellStart"/>
      <w:r w:rsidR="00650792">
        <w:rPr>
          <w:sz w:val="32"/>
          <w:szCs w:val="32"/>
        </w:rPr>
        <w:t>Forštová</w:t>
      </w:r>
      <w:proofErr w:type="spellEnd"/>
    </w:p>
    <w:p w:rsidR="00650792" w:rsidRDefault="00650792" w:rsidP="000B4802">
      <w:pPr>
        <w:tabs>
          <w:tab w:val="left" w:pos="5220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Omluveni:</w:t>
      </w:r>
      <w:r>
        <w:rPr>
          <w:sz w:val="32"/>
          <w:szCs w:val="32"/>
        </w:rPr>
        <w:t xml:space="preserve"> pí. Krausová, p. Hodan</w:t>
      </w:r>
    </w:p>
    <w:p w:rsidR="00650792" w:rsidRDefault="00650792" w:rsidP="000B4802">
      <w:pPr>
        <w:tabs>
          <w:tab w:val="left" w:pos="5220"/>
        </w:tabs>
        <w:spacing w:after="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Zajištění májových mší, úklid kapličky, účast na lampiónovém průvodu, podrobnosti týkající se výletu Hořice, Broumov, Babiččino údolí. Návrhy na krátké výlety o prázdninách. Schválen obsah zpravodaje č. 3/2018. </w:t>
      </w:r>
      <w:r w:rsidR="00DB7829">
        <w:rPr>
          <w:color w:val="FF0000"/>
          <w:sz w:val="32"/>
          <w:szCs w:val="32"/>
        </w:rPr>
        <w:t>Příští výborová schůze 18. 6. v 16.</w:t>
      </w:r>
      <w:r w:rsidR="00170AE9">
        <w:rPr>
          <w:color w:val="FF0000"/>
          <w:sz w:val="32"/>
          <w:szCs w:val="32"/>
        </w:rPr>
        <w:t>00 hodin.</w:t>
      </w:r>
    </w:p>
    <w:p w:rsidR="009622CD" w:rsidRDefault="009622CD" w:rsidP="00931DF6">
      <w:pPr>
        <w:tabs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9622CD" w:rsidRDefault="009622CD" w:rsidP="00931DF6">
      <w:pPr>
        <w:tabs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007AF5" w:rsidRDefault="00007AF5" w:rsidP="00931DF6">
      <w:pPr>
        <w:tabs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931DF6" w:rsidRPr="00384FE9" w:rsidRDefault="009622CD" w:rsidP="00931DF6">
      <w:pPr>
        <w:tabs>
          <w:tab w:val="left" w:pos="5220"/>
        </w:tabs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8" name="Obrázek 2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9" name="Obrázek 2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36"/>
          <w:szCs w:val="36"/>
        </w:rPr>
        <w:t xml:space="preserve"> </w:t>
      </w:r>
      <w:r w:rsidR="00C372CA" w:rsidRPr="00384FE9">
        <w:rPr>
          <w:b/>
          <w:sz w:val="36"/>
          <w:szCs w:val="36"/>
        </w:rPr>
        <w:t>TURNAJ V KARETNÍ HŘE „PRŠÍ“</w:t>
      </w:r>
      <w:r w:rsidR="00007AF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0" name="Obrázek 3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1" name="Obrázek 3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BC" w:rsidRDefault="00C372CA" w:rsidP="00384FE9">
      <w:pPr>
        <w:tabs>
          <w:tab w:val="left" w:pos="52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Dvakrát do roka je v naší obci pořádán turnaj v karetní hře „PRŠÍ“</w:t>
      </w:r>
      <w:r w:rsidR="00384FE9">
        <w:rPr>
          <w:sz w:val="32"/>
          <w:szCs w:val="32"/>
        </w:rPr>
        <w:t>, kterého se pravidelně účastníme.</w:t>
      </w:r>
      <w:r w:rsidR="004B3097">
        <w:rPr>
          <w:sz w:val="32"/>
          <w:szCs w:val="32"/>
        </w:rPr>
        <w:t xml:space="preserve"> Letos</w:t>
      </w:r>
      <w:r>
        <w:rPr>
          <w:sz w:val="32"/>
          <w:szCs w:val="32"/>
        </w:rPr>
        <w:t xml:space="preserve"> jsme se sešli v</w:t>
      </w:r>
      <w:r w:rsidR="00384FE9">
        <w:rPr>
          <w:sz w:val="32"/>
          <w:szCs w:val="32"/>
        </w:rPr>
        <w:t> </w:t>
      </w:r>
      <w:r>
        <w:rPr>
          <w:sz w:val="32"/>
          <w:szCs w:val="32"/>
        </w:rPr>
        <w:t>sobotu</w:t>
      </w:r>
      <w:r w:rsidR="00384FE9">
        <w:rPr>
          <w:sz w:val="32"/>
          <w:szCs w:val="32"/>
        </w:rPr>
        <w:t xml:space="preserve"> </w:t>
      </w:r>
      <w:r>
        <w:rPr>
          <w:sz w:val="32"/>
          <w:szCs w:val="32"/>
        </w:rPr>
        <w:t>17.</w:t>
      </w:r>
      <w:r w:rsidR="00384FE9">
        <w:rPr>
          <w:sz w:val="32"/>
          <w:szCs w:val="32"/>
        </w:rPr>
        <w:t xml:space="preserve"> 3. v místní prodejně a skvěle se při hře bavili. Vítězem se stala paní Věra Novotná, druhé mís</w:t>
      </w:r>
      <w:r w:rsidR="0084006E">
        <w:rPr>
          <w:sz w:val="32"/>
          <w:szCs w:val="32"/>
        </w:rPr>
        <w:t>to obsadil pan Petr Doležal a třetí byl pan Luboš Kostelecký</w:t>
      </w:r>
      <w:r w:rsidR="00384FE9">
        <w:rPr>
          <w:sz w:val="32"/>
          <w:szCs w:val="32"/>
        </w:rPr>
        <w:t>.</w:t>
      </w:r>
      <w:r w:rsidR="0028219F">
        <w:rPr>
          <w:sz w:val="32"/>
          <w:szCs w:val="32"/>
        </w:rPr>
        <w:t xml:space="preserve"> Těšíme se na podzimní turnaj.</w:t>
      </w:r>
    </w:p>
    <w:p w:rsidR="009622CD" w:rsidRDefault="009622CD" w:rsidP="00384FE9">
      <w:pPr>
        <w:tabs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28219F" w:rsidRDefault="009622CD" w:rsidP="00384FE9">
      <w:pPr>
        <w:tabs>
          <w:tab w:val="left" w:pos="5220"/>
        </w:tabs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2" name="Obrázek 3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3" name="Obrázek 3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36"/>
          <w:szCs w:val="36"/>
        </w:rPr>
        <w:t xml:space="preserve"> </w:t>
      </w:r>
      <w:r w:rsidR="0028219F">
        <w:rPr>
          <w:b/>
          <w:sz w:val="36"/>
          <w:szCs w:val="36"/>
        </w:rPr>
        <w:t>PARAFÍNOVÉ ZÁBALY RUKOU.</w:t>
      </w:r>
      <w:r w:rsidR="00007AF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4" name="Obrázek 3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5" name="Obrázek 3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9F" w:rsidRPr="0028219F" w:rsidRDefault="0028219F" w:rsidP="00384FE9">
      <w:pPr>
        <w:tabs>
          <w:tab w:val="left" w:pos="52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 pondělí 9. 4. 2018 jsme opět prožili příjemné chvíle</w:t>
      </w:r>
      <w:r w:rsidR="00D734BC">
        <w:rPr>
          <w:sz w:val="32"/>
          <w:szCs w:val="32"/>
        </w:rPr>
        <w:t xml:space="preserve"> při parafínových zábalech rukou. Paní Lucie Hrnčířová nám ošetřila naše unavené ruce a přinesla nějaké kosmetické výr</w:t>
      </w:r>
      <w:r w:rsidR="0084006E">
        <w:rPr>
          <w:sz w:val="32"/>
          <w:szCs w:val="32"/>
        </w:rPr>
        <w:t>obky.  Vždy se na tuto akci</w:t>
      </w:r>
      <w:r w:rsidR="00D734BC">
        <w:rPr>
          <w:sz w:val="32"/>
          <w:szCs w:val="32"/>
        </w:rPr>
        <w:t xml:space="preserve"> těšíme a dělá nám dobře.</w:t>
      </w:r>
    </w:p>
    <w:p w:rsidR="009622CD" w:rsidRDefault="009622CD" w:rsidP="00170AE9">
      <w:pPr>
        <w:tabs>
          <w:tab w:val="left" w:pos="5220"/>
        </w:tabs>
        <w:spacing w:after="0"/>
        <w:jc w:val="center"/>
        <w:rPr>
          <w:b/>
          <w:sz w:val="36"/>
          <w:szCs w:val="36"/>
        </w:rPr>
      </w:pPr>
    </w:p>
    <w:p w:rsidR="00170AE9" w:rsidRPr="00384FE9" w:rsidRDefault="009622CD" w:rsidP="00170AE9">
      <w:pPr>
        <w:tabs>
          <w:tab w:val="left" w:pos="5220"/>
        </w:tabs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6" name="Obrázek 3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7" name="Obrázek 3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36"/>
          <w:szCs w:val="36"/>
        </w:rPr>
        <w:t xml:space="preserve"> </w:t>
      </w:r>
      <w:r w:rsidR="00C372CA" w:rsidRPr="00384FE9">
        <w:rPr>
          <w:b/>
          <w:sz w:val="36"/>
          <w:szCs w:val="36"/>
        </w:rPr>
        <w:t>ČAS RŮŽÍ</w:t>
      </w:r>
      <w:r w:rsidR="00007AF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8" name="Obrázek 3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9" name="Obrázek 3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3B" w:rsidRPr="00384FE9" w:rsidRDefault="00170AE9" w:rsidP="00170AE9">
      <w:pPr>
        <w:tabs>
          <w:tab w:val="left" w:pos="5220"/>
        </w:tabs>
        <w:spacing w:after="0"/>
        <w:jc w:val="center"/>
        <w:rPr>
          <w:sz w:val="32"/>
          <w:szCs w:val="32"/>
        </w:rPr>
      </w:pPr>
      <w:r w:rsidRPr="00170AE9">
        <w:rPr>
          <w:sz w:val="32"/>
          <w:szCs w:val="32"/>
        </w:rPr>
        <w:t>Šest</w:t>
      </w:r>
      <w:r w:rsidR="004B3097">
        <w:rPr>
          <w:sz w:val="32"/>
          <w:szCs w:val="32"/>
        </w:rPr>
        <w:t xml:space="preserve"> členek </w:t>
      </w:r>
      <w:r>
        <w:rPr>
          <w:sz w:val="32"/>
          <w:szCs w:val="32"/>
        </w:rPr>
        <w:t>klubu se domlu</w:t>
      </w:r>
      <w:r w:rsidR="004B3097">
        <w:rPr>
          <w:sz w:val="32"/>
          <w:szCs w:val="32"/>
        </w:rPr>
        <w:t xml:space="preserve">vilo na návštěvě muzikálu </w:t>
      </w:r>
      <w:r>
        <w:rPr>
          <w:sz w:val="32"/>
          <w:szCs w:val="32"/>
        </w:rPr>
        <w:t>„Čas růží“. V neděli 4. 3. 2018 jsme jely vlakem do Prahy na odpolední představení, které se konalo v hudebním divadle Karlín. Před představením jsme stihli oběd i posezení při kávě. Muzikál se nám líbil, domů jsme se v</w:t>
      </w:r>
      <w:r w:rsidR="0093533B">
        <w:rPr>
          <w:sz w:val="32"/>
          <w:szCs w:val="32"/>
        </w:rPr>
        <w:t>ra</w:t>
      </w:r>
      <w:r>
        <w:rPr>
          <w:sz w:val="32"/>
          <w:szCs w:val="32"/>
        </w:rPr>
        <w:t>cely</w:t>
      </w:r>
      <w:r w:rsidR="0093533B">
        <w:rPr>
          <w:sz w:val="32"/>
          <w:szCs w:val="32"/>
        </w:rPr>
        <w:t xml:space="preserve"> opět vlakem. Byl to pro nás vydařený celodenní výlet, plný nových zážitků.                           Majka </w:t>
      </w:r>
      <w:proofErr w:type="spellStart"/>
      <w:r w:rsidR="0093533B">
        <w:rPr>
          <w:sz w:val="32"/>
          <w:szCs w:val="32"/>
        </w:rPr>
        <w:t>Forštová</w:t>
      </w:r>
      <w:proofErr w:type="spellEnd"/>
    </w:p>
    <w:p w:rsidR="009622CD" w:rsidRDefault="009622CD" w:rsidP="00170AE9">
      <w:pPr>
        <w:tabs>
          <w:tab w:val="left" w:pos="5220"/>
        </w:tabs>
        <w:spacing w:after="0"/>
        <w:jc w:val="center"/>
        <w:rPr>
          <w:b/>
          <w:sz w:val="40"/>
          <w:szCs w:val="40"/>
        </w:rPr>
      </w:pPr>
    </w:p>
    <w:p w:rsidR="009622CD" w:rsidRDefault="009622CD" w:rsidP="00170AE9">
      <w:pPr>
        <w:tabs>
          <w:tab w:val="left" w:pos="5220"/>
        </w:tabs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93533B" w:rsidRPr="00384FE9" w:rsidRDefault="009622CD" w:rsidP="00170AE9">
      <w:pPr>
        <w:tabs>
          <w:tab w:val="left" w:pos="5220"/>
        </w:tabs>
        <w:spacing w:after="0"/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40" name="Obrázek 4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41" name="Obrázek 4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40"/>
          <w:szCs w:val="40"/>
        </w:rPr>
        <w:t xml:space="preserve"> </w:t>
      </w:r>
      <w:r w:rsidR="0093533B" w:rsidRPr="00384FE9">
        <w:rPr>
          <w:b/>
          <w:sz w:val="40"/>
          <w:szCs w:val="40"/>
        </w:rPr>
        <w:t>MDŽ 2018</w:t>
      </w:r>
      <w:r w:rsidR="00007AF5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42" name="Obrázek 4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AF5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142875" cy="142875"/>
            <wp:effectExtent l="0" t="0" r="9525" b="9525"/>
            <wp:docPr id="43" name="Obrázek 4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D0" w:rsidRPr="00A66CD0" w:rsidRDefault="0093533B" w:rsidP="00E21CC7">
      <w:pPr>
        <w:tabs>
          <w:tab w:val="left" w:pos="5220"/>
        </w:tabs>
        <w:spacing w:after="0"/>
        <w:jc w:val="center"/>
      </w:pPr>
      <w:r>
        <w:rPr>
          <w:sz w:val="32"/>
          <w:szCs w:val="32"/>
        </w:rPr>
        <w:t>Náš svátek jsme tento rok společně oslavili</w:t>
      </w:r>
      <w:r w:rsidR="0028219F">
        <w:rPr>
          <w:sz w:val="32"/>
          <w:szCs w:val="32"/>
        </w:rPr>
        <w:t xml:space="preserve"> v sobotu 10. 3. 2018</w:t>
      </w:r>
      <w:r>
        <w:rPr>
          <w:sz w:val="32"/>
          <w:szCs w:val="32"/>
        </w:rPr>
        <w:t xml:space="preserve"> v klubovně na obecním úřadu. K tanci a poslechu nám hrál oblíbený muzikant pan Václav Satorie. Obavy z menšího prostoru a tím malé účasti se nenaplnily. Po zahájení a přípitku</w:t>
      </w:r>
      <w:r w:rsidR="00975ECD">
        <w:rPr>
          <w:sz w:val="32"/>
          <w:szCs w:val="32"/>
        </w:rPr>
        <w:t xml:space="preserve"> byla připravena večeře se zákuskem. Dále pokračovala volná zábava. Zatančili jsme si a také společně zazpívali. Měli jsme radost, že naše pozvání přijala paní starostka Dana Dostálová. Přítomní hoši ji pěkně provedli v kolečku. Čas nám rychle ubíhal. Domů jsme odcházeli spokojeni. Každá žena si odnesla </w:t>
      </w:r>
      <w:r w:rsidR="00931DF6">
        <w:rPr>
          <w:sz w:val="32"/>
          <w:szCs w:val="32"/>
        </w:rPr>
        <w:t>papírového andělíčka, kterého pro nás vyrobila děvčata z obecního úřadu. Andělíček připevněný ke květině nám bude připomínat hezky prožitý večer. Děkujeme.</w:t>
      </w:r>
      <w:r w:rsidR="0028219F">
        <w:rPr>
          <w:sz w:val="32"/>
          <w:szCs w:val="32"/>
        </w:rPr>
        <w:t xml:space="preserve">              </w:t>
      </w:r>
      <w:r w:rsidR="00931DF6">
        <w:rPr>
          <w:sz w:val="32"/>
          <w:szCs w:val="32"/>
        </w:rPr>
        <w:t xml:space="preserve">   </w:t>
      </w:r>
      <w:r w:rsidR="0028219F">
        <w:rPr>
          <w:sz w:val="32"/>
          <w:szCs w:val="32"/>
        </w:rPr>
        <w:t xml:space="preserve">Majka </w:t>
      </w:r>
      <w:proofErr w:type="spellStart"/>
      <w:r w:rsidR="0028219F">
        <w:rPr>
          <w:sz w:val="32"/>
          <w:szCs w:val="32"/>
        </w:rPr>
        <w:t>Forštová</w:t>
      </w:r>
      <w:proofErr w:type="spellEnd"/>
      <w:r w:rsidR="00931DF6">
        <w:rPr>
          <w:sz w:val="32"/>
          <w:szCs w:val="32"/>
        </w:rPr>
        <w:t xml:space="preserve">         </w:t>
      </w:r>
    </w:p>
    <w:sectPr w:rsidR="00A66CD0" w:rsidRPr="00A66CD0" w:rsidSect="00E21CC7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D0"/>
    <w:rsid w:val="00007AF5"/>
    <w:rsid w:val="000B4802"/>
    <w:rsid w:val="00170AE9"/>
    <w:rsid w:val="001D0199"/>
    <w:rsid w:val="00247A8D"/>
    <w:rsid w:val="0028219F"/>
    <w:rsid w:val="002928AF"/>
    <w:rsid w:val="003145B1"/>
    <w:rsid w:val="00384FE9"/>
    <w:rsid w:val="003D2460"/>
    <w:rsid w:val="0044611A"/>
    <w:rsid w:val="004B0C83"/>
    <w:rsid w:val="004B3097"/>
    <w:rsid w:val="00532263"/>
    <w:rsid w:val="005C3291"/>
    <w:rsid w:val="00650792"/>
    <w:rsid w:val="00680E25"/>
    <w:rsid w:val="0068423B"/>
    <w:rsid w:val="00790959"/>
    <w:rsid w:val="0079127A"/>
    <w:rsid w:val="007D4D46"/>
    <w:rsid w:val="007E176C"/>
    <w:rsid w:val="0084006E"/>
    <w:rsid w:val="008E4F36"/>
    <w:rsid w:val="00931DF6"/>
    <w:rsid w:val="0093533B"/>
    <w:rsid w:val="009622CD"/>
    <w:rsid w:val="00975ECD"/>
    <w:rsid w:val="00A15D5F"/>
    <w:rsid w:val="00A162D0"/>
    <w:rsid w:val="00A44EA7"/>
    <w:rsid w:val="00A66CD0"/>
    <w:rsid w:val="00B8481B"/>
    <w:rsid w:val="00C372CA"/>
    <w:rsid w:val="00C920C1"/>
    <w:rsid w:val="00D734BC"/>
    <w:rsid w:val="00DB7829"/>
    <w:rsid w:val="00E21CC7"/>
    <w:rsid w:val="00E526C9"/>
    <w:rsid w:val="00F55458"/>
    <w:rsid w:val="00F95C0F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8EAC"/>
  <w15:docId w15:val="{D9A37303-F9D5-4FE9-AA5A-A56C48E0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CD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3DC6-EF15-4E8A-9661-F1EE5B84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ObecHorka</cp:lastModifiedBy>
  <cp:revision>15</cp:revision>
  <cp:lastPrinted>2018-04-27T07:09:00Z</cp:lastPrinted>
  <dcterms:created xsi:type="dcterms:W3CDTF">2017-12-28T03:17:00Z</dcterms:created>
  <dcterms:modified xsi:type="dcterms:W3CDTF">2018-04-27T07:10:00Z</dcterms:modified>
</cp:coreProperties>
</file>